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3120" w:right="0" w:firstLine="0"/>
        <w:jc w:val="left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w w:val="5"/>
          <w:sz w:val="22"/>
        </w:rPr>
        <w:t>Ù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spacing w:val="-4"/>
          <w:w w:val="97"/>
          <w:sz w:val="22"/>
        </w:rPr>
        <w:t>Ñ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96"/>
        <w:ind w:left="1437"/>
        <w:jc w:val="both"/>
      </w:pPr>
      <w:r>
        <w:rPr/>
        <w:t>Toâi nghe nhö vaày:</w:t>
      </w:r>
    </w:p>
    <w:p>
      <w:pPr>
        <w:pStyle w:val="BodyText"/>
        <w:spacing w:line="232" w:lineRule="auto" w:before="5"/>
        <w:ind w:left="871" w:right="588" w:firstLine="566"/>
        <w:jc w:val="both"/>
      </w:pPr>
      <w:r>
        <w:rPr>
          <w:spacing w:val="2"/>
        </w:rPr>
        <w:t>Moät </w:t>
      </w:r>
      <w:r>
        <w:rPr>
          <w:spacing w:val="3"/>
        </w:rPr>
        <w:t>thôøi, </w:t>
      </w:r>
      <w:r>
        <w:rPr>
          <w:spacing w:val="2"/>
        </w:rPr>
        <w:t>Ñöùc Phaät </w:t>
      </w:r>
      <w:r>
        <w:rPr/>
        <w:t>ôû </w:t>
      </w:r>
      <w:r>
        <w:rPr>
          <w:spacing w:val="3"/>
        </w:rPr>
        <w:t>trong </w:t>
      </w:r>
      <w:r>
        <w:rPr>
          <w:spacing w:val="2"/>
        </w:rPr>
        <w:t>vöôøn Caáp coâ ñoäc, röøng caây </w:t>
      </w:r>
      <w:r>
        <w:rPr>
          <w:spacing w:val="3"/>
        </w:rPr>
        <w:t>Kyø-ñaø, </w:t>
      </w:r>
      <w:r>
        <w:rPr>
          <w:spacing w:val="2"/>
        </w:rPr>
        <w:t>nöôùc </w:t>
      </w:r>
      <w:r>
        <w:rPr>
          <w:spacing w:val="3"/>
        </w:rPr>
        <w:t>Xaù-veä. Baáy </w:t>
      </w:r>
      <w:r>
        <w:rPr>
          <w:spacing w:val="2"/>
        </w:rPr>
        <w:t>giôø, </w:t>
      </w:r>
      <w:r>
        <w:rPr>
          <w:spacing w:val="3"/>
        </w:rPr>
        <w:t>coù </w:t>
      </w:r>
      <w:r>
        <w:rPr>
          <w:spacing w:val="2"/>
        </w:rPr>
        <w:t>nhieàu Tyø-kheo </w:t>
      </w:r>
      <w:r>
        <w:rPr/>
        <w:t>ôû </w:t>
      </w:r>
      <w:r>
        <w:rPr>
          <w:spacing w:val="2"/>
        </w:rPr>
        <w:t>nöôùc </w:t>
      </w:r>
      <w:r>
        <w:rPr>
          <w:spacing w:val="3"/>
        </w:rPr>
        <w:t>Caâu-taùt-la </w:t>
      </w:r>
      <w:r>
        <w:rPr/>
        <w:t>du </w:t>
      </w:r>
      <w:r>
        <w:rPr>
          <w:spacing w:val="2"/>
        </w:rPr>
        <w:t>haønh </w:t>
      </w:r>
      <w:r>
        <w:rPr>
          <w:spacing w:val="3"/>
        </w:rPr>
        <w:t>trong nhaân </w:t>
      </w:r>
      <w:r>
        <w:rPr>
          <w:spacing w:val="2"/>
        </w:rPr>
        <w:t>gian, </w:t>
      </w:r>
      <w:r>
        <w:rPr>
          <w:spacing w:val="3"/>
        </w:rPr>
        <w:t>kieát </w:t>
      </w:r>
      <w:r>
        <w:rPr>
          <w:spacing w:val="2"/>
        </w:rPr>
        <w:t>haï an </w:t>
      </w:r>
      <w:r>
        <w:rPr/>
        <w:t>cö </w:t>
      </w:r>
      <w:r>
        <w:rPr>
          <w:spacing w:val="3"/>
        </w:rPr>
        <w:t>trong </w:t>
      </w:r>
      <w:r>
        <w:rPr>
          <w:spacing w:val="2"/>
        </w:rPr>
        <w:t>moät khu röøng. Trong röøng naøy  </w:t>
      </w:r>
      <w:r>
        <w:rPr>
          <w:spacing w:val="3"/>
        </w:rPr>
        <w:t>coù </w:t>
      </w:r>
      <w:r>
        <w:rPr>
          <w:spacing w:val="2"/>
        </w:rPr>
        <w:t>Thieân thaàn ôû, bieát </w:t>
      </w:r>
      <w:r>
        <w:rPr>
          <w:spacing w:val="3"/>
        </w:rPr>
        <w:t>ñeán ngaøy </w:t>
      </w:r>
      <w:r>
        <w:rPr>
          <w:spacing w:val="2"/>
        </w:rPr>
        <w:t>möôøi laêm caùc Tyø-kheo nhaän tuoåi</w:t>
      </w:r>
      <w:r>
        <w:rPr>
          <w:spacing w:val="2"/>
          <w:position w:val="9"/>
          <w:sz w:val="13"/>
        </w:rPr>
        <w:t>2</w:t>
      </w:r>
      <w:r>
        <w:rPr>
          <w:spacing w:val="2"/>
        </w:rPr>
        <w:t>, </w:t>
      </w:r>
      <w:r>
        <w:rPr>
          <w:spacing w:val="3"/>
        </w:rPr>
        <w:t>neân </w:t>
      </w:r>
      <w:r>
        <w:rPr>
          <w:spacing w:val="2"/>
        </w:rPr>
        <w:t>raát laáy laøm buoàn baõ. Coù </w:t>
      </w:r>
      <w:r>
        <w:rPr/>
        <w:t>vò </w:t>
      </w:r>
      <w:r>
        <w:rPr>
          <w:spacing w:val="2"/>
        </w:rPr>
        <w:t>Thieân thaàn khaùc noùi vôùi </w:t>
      </w:r>
      <w:r>
        <w:rPr/>
        <w:t>vò </w:t>
      </w:r>
      <w:r>
        <w:rPr>
          <w:spacing w:val="2"/>
        </w:rPr>
        <w:t>Thieân </w:t>
      </w:r>
      <w:r>
        <w:rPr>
          <w:spacing w:val="3"/>
        </w:rPr>
        <w:t>thaàn</w:t>
      </w:r>
      <w:r>
        <w:rPr>
          <w:spacing w:val="9"/>
        </w:rPr>
        <w:t> </w:t>
      </w:r>
      <w:r>
        <w:rPr>
          <w:spacing w:val="2"/>
        </w:rPr>
        <w:t>kia:</w:t>
      </w:r>
    </w:p>
    <w:p>
      <w:pPr>
        <w:pStyle w:val="BodyText"/>
        <w:spacing w:line="232" w:lineRule="auto" w:before="10"/>
        <w:ind w:left="871" w:right="582" w:firstLine="566"/>
        <w:jc w:val="both"/>
      </w:pPr>
      <w:r>
        <w:rPr/>
        <w:t>“Côù sao anh sanh ra buoàn raàu khoå naõo? Anh neân hoan hyû, vì caùc Tyø-kheo trì giôùi thanh tònh, hoâm nay nhaän tuoåi.”</w:t>
      </w:r>
    </w:p>
    <w:p>
      <w:pPr>
        <w:pStyle w:val="BodyText"/>
        <w:spacing w:line="305" w:lineRule="exact"/>
        <w:ind w:left="1437"/>
        <w:jc w:val="both"/>
      </w:pPr>
      <w:r>
        <w:rPr/>
        <w:t>Thieân thaàn trong röøng ñaùp:</w:t>
      </w:r>
    </w:p>
    <w:p>
      <w:pPr>
        <w:pStyle w:val="BodyText"/>
        <w:spacing w:line="235" w:lineRule="auto" w:before="1"/>
        <w:ind w:left="871" w:right="582" w:firstLine="566"/>
        <w:jc w:val="both"/>
      </w:pPr>
      <w:r>
        <w:rPr/>
        <w:t>“Toâi bieát caùc Tyø-kheo hoâm nay maõn haï, nhöng khoâng gioáng ngoaïi ñaïo voâ tu</w:t>
      </w:r>
      <w:r>
        <w:rPr>
          <w:position w:val="9"/>
          <w:sz w:val="13"/>
        </w:rPr>
        <w:t>3 </w:t>
      </w:r>
      <w:r>
        <w:rPr/>
        <w:t>nhaän tuoåi. Nhöõng Tyø-kheo tinh taán nhaän tuoåi, laø saùng hoâm sau oâm baùt ñi ñeán nôi khaùc, röøng naøy seõ vaéng veû.”</w:t>
      </w:r>
    </w:p>
    <w:p>
      <w:pPr>
        <w:pStyle w:val="BodyText"/>
        <w:spacing w:line="306" w:lineRule="exact"/>
        <w:ind w:left="1437"/>
        <w:jc w:val="both"/>
      </w:pPr>
      <w:r>
        <w:rPr/>
        <w:t>Sau khi caùc Tyø-kheo ñi roài, Thieân thaàn trong röøng noùi keä:</w:t>
      </w:r>
    </w:p>
    <w:p>
      <w:pPr>
        <w:spacing w:before="55"/>
        <w:ind w:left="3139" w:right="2828" w:firstLine="0"/>
        <w:jc w:val="left"/>
        <w:rPr>
          <w:i/>
          <w:sz w:val="24"/>
        </w:rPr>
      </w:pPr>
      <w:r>
        <w:rPr>
          <w:i/>
          <w:sz w:val="24"/>
        </w:rPr>
        <w:t>Nay taâm toâi khoâng vui, </w:t>
      </w:r>
      <w:r>
        <w:rPr>
          <w:i/>
          <w:sz w:val="24"/>
        </w:rPr>
        <w:t>Chæ thaáy röøng troáng vaéng.</w:t>
      </w:r>
    </w:p>
    <w:p>
      <w:pPr>
        <w:spacing w:before="0"/>
        <w:ind w:left="3139" w:right="2623" w:firstLine="0"/>
        <w:jc w:val="left"/>
        <w:rPr>
          <w:i/>
          <w:sz w:val="24"/>
        </w:rPr>
      </w:pPr>
      <w:r>
        <w:rPr>
          <w:i/>
          <w:sz w:val="24"/>
        </w:rPr>
        <w:t>Taâm thanh tònh thuyeát phaùp, </w:t>
      </w:r>
      <w:r>
        <w:rPr>
          <w:i/>
          <w:sz w:val="24"/>
        </w:rPr>
        <w:t>Caùc Tyø-kheo ña vaên,</w:t>
      </w:r>
    </w:p>
    <w:p>
      <w:pPr>
        <w:spacing w:before="0"/>
        <w:ind w:left="3139" w:right="3190" w:firstLine="0"/>
        <w:jc w:val="left"/>
        <w:rPr>
          <w:i/>
          <w:sz w:val="24"/>
        </w:rPr>
      </w:pPr>
      <w:r>
        <w:rPr>
          <w:i/>
          <w:sz w:val="24"/>
        </w:rPr>
        <w:t>Ñeä töû Ñaáng Cuø-ñaøm, </w:t>
      </w:r>
      <w:r>
        <w:rPr>
          <w:i/>
          <w:sz w:val="24"/>
        </w:rPr>
        <w:t>Nay ñang ñeán xöù naøo?</w:t>
      </w:r>
    </w:p>
    <w:p>
      <w:pPr>
        <w:pStyle w:val="BodyText"/>
        <w:spacing w:before="53"/>
        <w:ind w:left="1437"/>
      </w:pPr>
      <w:r>
        <w:rPr/>
        <w:t>Khi aáy, coù Thieân töû khaùc noùi keä:</w:t>
      </w:r>
    </w:p>
    <w:p>
      <w:pPr>
        <w:spacing w:before="57"/>
        <w:ind w:left="3139" w:right="3195" w:firstLine="0"/>
        <w:jc w:val="left"/>
        <w:rPr>
          <w:i/>
          <w:sz w:val="24"/>
        </w:rPr>
      </w:pPr>
      <w:r>
        <w:rPr>
          <w:i/>
          <w:sz w:val="24"/>
        </w:rPr>
        <w:t>Ngöôøi ñeán Ma-giaø-ñaø, </w:t>
      </w:r>
      <w:r>
        <w:rPr>
          <w:i/>
          <w:sz w:val="24"/>
        </w:rPr>
        <w:t>Ngöôøi ñeán Caâu-taùt-la;</w:t>
      </w:r>
    </w:p>
    <w:p>
      <w:pPr>
        <w:pStyle w:val="BodyText"/>
        <w:spacing w:before="6"/>
        <w:rPr>
          <w:i/>
        </w:rPr>
      </w:pPr>
      <w:r>
        <w:rPr/>
        <w:pict>
          <v:rect style="position:absolute;margin-left:155.87999pt;margin-top:17.604513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65"/>
        <w:ind w:left="1154" w:right="586" w:hanging="284"/>
        <w:jc w:val="both"/>
        <w:rPr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AÁn Thuaän, “Tuïng 5, 27. Töông öng Röøng”; Ñaïi Chaùnh kinh 1331-1462; phaàn lôùn töông ñöông Paøli: S.9 Vanasaöyutta. –Kinh 1331, Paøli: S.9.4. Sambahula (Caørika);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100(351)</w:t>
      </w:r>
      <w:r>
        <w:rPr>
          <w:sz w:val="18"/>
          <w:vertAlign w:val="baseline"/>
        </w:rPr>
        <w:t>.</w:t>
      </w:r>
    </w:p>
    <w:p>
      <w:pPr>
        <w:spacing w:line="285" w:lineRule="exact" w:before="0"/>
        <w:ind w:left="871" w:right="0" w:firstLine="0"/>
        <w:jc w:val="both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Nguyeân Haùn: thoï tueá </w:t>
      </w:r>
      <w:r>
        <w:rPr>
          <w:rFonts w:ascii="Arial Unicode MS" w:hAnsi="Arial Unicode MS" w:eastAsia="Arial Unicode MS" w:hint="eastAsia"/>
          <w:sz w:val="18"/>
        </w:rPr>
        <w:t>受 歲 </w:t>
      </w:r>
      <w:r>
        <w:rPr>
          <w:sz w:val="18"/>
        </w:rPr>
        <w:t>, </w:t>
      </w:r>
      <w:r>
        <w:rPr>
          <w:rFonts w:ascii="VNI-Helve" w:hAnsi="VNI-Helve" w:eastAsia="VNI-Helve"/>
          <w:sz w:val="18"/>
        </w:rPr>
        <w:t>heát muøa an cö, Tyø-kheo nhaän tuoåi haï. Paøli: vasaö-</w:t>
      </w:r>
    </w:p>
    <w:p>
      <w:pPr>
        <w:spacing w:line="228" w:lineRule="exact" w:before="0"/>
        <w:ind w:left="1154" w:right="0" w:firstLine="0"/>
        <w:jc w:val="left"/>
        <w:rPr>
          <w:rFonts w:ascii="VNI-Helve"/>
          <w:sz w:val="18"/>
        </w:rPr>
      </w:pPr>
      <w:r>
        <w:rPr>
          <w:rFonts w:ascii="VNI-Helve"/>
          <w:sz w:val="18"/>
        </w:rPr>
        <w:t>vuttha.</w:t>
      </w:r>
    </w:p>
    <w:p>
      <w:pPr>
        <w:spacing w:line="218" w:lineRule="auto" w:before="19"/>
        <w:ind w:left="1154" w:right="584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Voâ tu ngoaïi ñaïo </w:t>
      </w:r>
      <w:r>
        <w:rPr>
          <w:rFonts w:ascii="Arial Unicode MS" w:hAnsi="Arial Unicode MS" w:eastAsia="Arial Unicode MS" w:hint="eastAsia"/>
          <w:sz w:val="18"/>
        </w:rPr>
        <w:t>無 羞 外 道 </w:t>
      </w:r>
      <w:r>
        <w:rPr>
          <w:sz w:val="18"/>
        </w:rPr>
        <w:t>, </w:t>
      </w:r>
      <w:r>
        <w:rPr>
          <w:rFonts w:ascii="VNI-Helve" w:hAnsi="VNI-Helve" w:eastAsia="VNI-Helve"/>
          <w:sz w:val="18"/>
        </w:rPr>
        <w:t>ngoaïi ñaïo khoâng bieát xaáu hoå; thöôøng chæ caùc nhoùm Ca-cöu-ñaø Ca-chieân-dieân (Paøli: Kakudha-Kaccaøyana), Ni-kieàn Töû (Paøli:</w:t>
      </w:r>
    </w:p>
    <w:p>
      <w:pPr>
        <w:spacing w:line="268" w:lineRule="auto" w:before="28"/>
        <w:ind w:left="1154" w:right="584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Nigantha) vaø nhöõng nhoùm loõa hình khaùc. ÔÛ ñaây, Ud. 9.4, chæ caùc nhoùm Caørika, caùc ngoaïi ñaïo du haønh.</w:t>
      </w:r>
    </w:p>
    <w:p>
      <w:pPr>
        <w:pStyle w:val="BodyText"/>
        <w:spacing w:before="5"/>
        <w:rPr>
          <w:rFonts w:ascii="VNI-Helve"/>
          <w:sz w:val="1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2826" w:firstLine="0"/>
        <w:jc w:val="left"/>
        <w:rPr>
          <w:i/>
          <w:sz w:val="24"/>
        </w:rPr>
      </w:pPr>
      <w:r>
        <w:rPr>
          <w:i/>
          <w:sz w:val="24"/>
        </w:rPr>
        <w:t>Hoaëc ñeán Kim cöông ñòa</w:t>
      </w:r>
      <w:r>
        <w:rPr>
          <w:position w:val="9"/>
          <w:sz w:val="13"/>
        </w:rPr>
        <w:t>4</w:t>
      </w:r>
      <w:r>
        <w:rPr>
          <w:i/>
          <w:sz w:val="24"/>
        </w:rPr>
        <w:t>, </w:t>
      </w:r>
      <w:r>
        <w:rPr>
          <w:i/>
          <w:sz w:val="24"/>
        </w:rPr>
        <w:t>Moïi nôi, tu vieãn ly.</w:t>
      </w:r>
    </w:p>
    <w:p>
      <w:pPr>
        <w:spacing w:before="0"/>
        <w:ind w:left="3139" w:right="2779" w:firstLine="0"/>
        <w:jc w:val="left"/>
        <w:rPr>
          <w:i/>
          <w:sz w:val="24"/>
        </w:rPr>
      </w:pPr>
      <w:r>
        <w:rPr>
          <w:i/>
          <w:sz w:val="24"/>
        </w:rPr>
        <w:t>Gioáng nhö caàm thuù hoang, </w:t>
      </w:r>
      <w:r>
        <w:rPr>
          <w:i/>
          <w:sz w:val="24"/>
        </w:rPr>
        <w:t>Tuøy sôû thích daïo chôi.</w:t>
      </w:r>
    </w:p>
    <w:p>
      <w:pPr>
        <w:spacing w:before="51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4"/>
        </w:rPr>
      </w:pPr>
      <w:r>
        <w:rPr/>
        <w:pict>
          <v:rect style="position:absolute;margin-left:155.87999pt;margin-top:10.179506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6" w:lineRule="auto" w:before="77"/>
        <w:ind w:left="1154" w:right="584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Kim cang ñòa </w:t>
      </w:r>
      <w:r>
        <w:rPr>
          <w:rFonts w:ascii="Arial Unicode MS" w:hAnsi="Arial Unicode MS" w:eastAsia="Arial Unicode MS" w:hint="eastAsia"/>
          <w:sz w:val="18"/>
        </w:rPr>
        <w:t>金 剛 地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N</w:t>
      </w:r>
      <w:r>
        <w:rPr>
          <w:rFonts w:ascii="VNI-Helve" w:hAnsi="VNI-Helve" w:eastAsia="VNI-Helve"/>
          <w:sz w:val="18"/>
          <w:vertAlign w:val="superscript"/>
        </w:rPr>
        <w:t>0</w:t>
      </w:r>
      <w:r>
        <w:rPr>
          <w:rFonts w:ascii="VNI-Helve" w:hAnsi="VNI-Helve" w:eastAsia="VNI-Helve"/>
          <w:sz w:val="18"/>
          <w:vertAlign w:val="baseline"/>
        </w:rPr>
        <w:t>100(351): Tyø-xaù-ly quoác </w:t>
      </w:r>
      <w:r>
        <w:rPr>
          <w:rFonts w:ascii="Microsoft JhengHei UI" w:hAnsi="Microsoft JhengHei UI" w:eastAsia="Microsoft JhengHei UI" w:hint="eastAsia"/>
          <w:sz w:val="19"/>
          <w:vertAlign w:val="baseline"/>
        </w:rPr>
        <w:t>毘 舍 離 國 </w:t>
      </w:r>
      <w:r>
        <w:rPr>
          <w:rFonts w:ascii="Malgun Gothic" w:hAnsi="Malgun Gothic" w:eastAsia="Malgun Gothic" w:hint="eastAsia"/>
          <w:sz w:val="18"/>
          <w:vertAlign w:val="baseline"/>
        </w:rPr>
        <w:t>. </w:t>
      </w:r>
      <w:r>
        <w:rPr>
          <w:rFonts w:ascii="VNI-Helve" w:hAnsi="VNI-Helve" w:eastAsia="VNI-Helve"/>
          <w:sz w:val="18"/>
          <w:vertAlign w:val="baseline"/>
        </w:rPr>
        <w:t>Paøli: Vajjibhuømi, laõnh thoå cuûa ngöôøi Vajji maø thuû phuû laø Vesali, Tyø-xaù-li). Baûn Haùn ñoïc laø</w:t>
      </w:r>
    </w:p>
    <w:p>
      <w:pPr>
        <w:spacing w:before="32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Vajirabhuømi.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Microsoft JhengHei UI">
    <w:altName w:val="Microsoft JhengHei U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1331 ChÃºng Ä’a.doc</dc:title>
  <dcterms:created xsi:type="dcterms:W3CDTF">2021-03-10T08:54:44Z</dcterms:created>
  <dcterms:modified xsi:type="dcterms:W3CDTF">2021-03-10T08:54:44Z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